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86" w:rsidRDefault="00134686"/>
    <w:p w:rsidR="00134686" w:rsidRDefault="00134686" w:rsidP="00134686">
      <w:pPr>
        <w:rPr>
          <w:lang w:val="fr-LU"/>
        </w:rPr>
      </w:pPr>
    </w:p>
    <w:p w:rsidR="00F8656B" w:rsidRPr="00C71647" w:rsidRDefault="00F8656B" w:rsidP="00C71647">
      <w:pPr>
        <w:pStyle w:val="Corpsdetexte"/>
        <w:spacing w:line="240" w:lineRule="auto"/>
        <w:ind w:right="283"/>
        <w:jc w:val="center"/>
        <w:rPr>
          <w:rFonts w:ascii="Calibri" w:hAnsi="Calibri" w:cs="Calibri"/>
          <w:b/>
          <w:color w:val="3366FF"/>
          <w:sz w:val="24"/>
          <w:szCs w:val="22"/>
        </w:rPr>
      </w:pPr>
      <w:r w:rsidRPr="00C71647">
        <w:rPr>
          <w:rFonts w:ascii="Calibri" w:hAnsi="Calibri" w:cs="Calibri"/>
          <w:b/>
          <w:color w:val="3366FF"/>
          <w:sz w:val="24"/>
          <w:szCs w:val="22"/>
        </w:rPr>
        <w:t>Bulletin d’inscriptio</w:t>
      </w:r>
      <w:r w:rsidR="00CD0BF8">
        <w:rPr>
          <w:rFonts w:ascii="Calibri" w:hAnsi="Calibri" w:cs="Calibri"/>
          <w:b/>
          <w:color w:val="3366FF"/>
          <w:sz w:val="24"/>
          <w:szCs w:val="22"/>
        </w:rPr>
        <w:t>n pour pratiques 201</w:t>
      </w:r>
      <w:r w:rsidR="00610B20">
        <w:rPr>
          <w:rFonts w:ascii="Calibri" w:hAnsi="Calibri" w:cs="Calibri"/>
          <w:b/>
          <w:color w:val="3366FF"/>
          <w:sz w:val="24"/>
          <w:szCs w:val="22"/>
        </w:rPr>
        <w:t>4</w:t>
      </w:r>
      <w:r w:rsidR="00CD0BF8">
        <w:rPr>
          <w:rFonts w:ascii="Calibri" w:hAnsi="Calibri" w:cs="Calibri"/>
          <w:b/>
          <w:color w:val="3366FF"/>
          <w:sz w:val="24"/>
          <w:szCs w:val="22"/>
        </w:rPr>
        <w:t>-201</w:t>
      </w:r>
      <w:r w:rsidR="00610B20">
        <w:rPr>
          <w:rFonts w:ascii="Calibri" w:hAnsi="Calibri" w:cs="Calibri"/>
          <w:b/>
          <w:color w:val="3366FF"/>
          <w:sz w:val="24"/>
          <w:szCs w:val="22"/>
        </w:rPr>
        <w:t>5</w:t>
      </w:r>
      <w:bookmarkStart w:id="0" w:name="_GoBack"/>
      <w:bookmarkEnd w:id="0"/>
    </w:p>
    <w:p w:rsidR="00F8656B" w:rsidRDefault="00F8656B" w:rsidP="00F8656B">
      <w:pPr>
        <w:rPr>
          <w:rFonts w:ascii="Calibri" w:hAnsi="Calibri"/>
          <w:lang w:val="fr-LU"/>
        </w:rPr>
      </w:pPr>
    </w:p>
    <w:p w:rsidR="00F8656B" w:rsidRDefault="00CC49C6" w:rsidP="00F8656B">
      <w:pPr>
        <w:ind w:right="-284"/>
        <w:jc w:val="center"/>
        <w:rPr>
          <w:rFonts w:ascii="Tahoma" w:hAnsi="Tahoma" w:cs="Tahoma"/>
          <w:sz w:val="20"/>
          <w:szCs w:val="20"/>
        </w:rPr>
      </w:pPr>
      <w:r w:rsidRPr="00602D0F">
        <w:rPr>
          <w:rFonts w:ascii="Calibri" w:hAnsi="Calibri" w:cs="Calibri"/>
          <w:bCs/>
        </w:rPr>
        <w:t>Pour</w:t>
      </w:r>
      <w:r w:rsidR="00F8656B" w:rsidRPr="00602D0F">
        <w:rPr>
          <w:rFonts w:ascii="Calibri" w:hAnsi="Calibri" w:cs="Calibri"/>
          <w:bCs/>
        </w:rPr>
        <w:t xml:space="preserve"> les pratiques sophrologiques auprès de </w:t>
      </w:r>
      <w:proofErr w:type="spellStart"/>
      <w:r>
        <w:rPr>
          <w:rFonts w:ascii="Calibri" w:hAnsi="Calibri" w:cs="Calibri"/>
          <w:bCs/>
        </w:rPr>
        <w:t>Resocay</w:t>
      </w:r>
      <w:proofErr w:type="spellEnd"/>
      <w:r>
        <w:rPr>
          <w:rFonts w:ascii="Calibri" w:hAnsi="Calibri" w:cs="Calibri"/>
          <w:bCs/>
        </w:rPr>
        <w:t> :</w:t>
      </w:r>
      <w:r w:rsidRPr="00CC49C6">
        <w:rPr>
          <w:rFonts w:ascii="Calibri" w:hAnsi="Calibri" w:cs="Calibri"/>
          <w:bCs/>
          <w:color w:val="17365D" w:themeColor="text2" w:themeShade="BF"/>
        </w:rPr>
        <w:t xml:space="preserve"> </w:t>
      </w:r>
      <w:hyperlink r:id="rId8" w:history="1">
        <w:r w:rsidRPr="00CC49C6">
          <w:rPr>
            <w:b/>
            <w:bCs/>
            <w:color w:val="17365D" w:themeColor="text2" w:themeShade="BF"/>
          </w:rPr>
          <w:t>info@resocay.lu</w:t>
        </w:r>
      </w:hyperlink>
    </w:p>
    <w:p w:rsidR="00F8656B" w:rsidRDefault="00F8656B" w:rsidP="00F8656B">
      <w:pPr>
        <w:ind w:right="283"/>
        <w:rPr>
          <w:rFonts w:ascii="Calibri" w:hAnsi="Calibri" w:cs="Calibri"/>
          <w:b/>
          <w:bCs/>
        </w:rPr>
      </w:pPr>
    </w:p>
    <w:p w:rsidR="00F8656B" w:rsidRDefault="00F8656B" w:rsidP="00F8656B">
      <w:pPr>
        <w:ind w:right="283"/>
        <w:rPr>
          <w:rFonts w:ascii="Calibri" w:hAnsi="Calibri" w:cs="Calibri"/>
          <w:b/>
        </w:rPr>
      </w:pPr>
    </w:p>
    <w:p w:rsidR="00F8656B" w:rsidRDefault="00F8656B" w:rsidP="00F8656B">
      <w:pPr>
        <w:ind w:right="283"/>
        <w:rPr>
          <w:rFonts w:ascii="Calibri" w:hAnsi="Calibri" w:cs="Calibri"/>
        </w:rPr>
      </w:pPr>
    </w:p>
    <w:p w:rsidR="00F8656B" w:rsidRPr="00866985" w:rsidRDefault="00F8656B" w:rsidP="00F8656B">
      <w:pPr>
        <w:spacing w:line="360" w:lineRule="auto"/>
        <w:ind w:right="283"/>
        <w:rPr>
          <w:rFonts w:ascii="Calibri" w:hAnsi="Calibri" w:cs="Calibri"/>
          <w:lang w:val="fr-LU"/>
        </w:rPr>
      </w:pPr>
      <w:r>
        <w:rPr>
          <w:rFonts w:ascii="Calibri" w:hAnsi="Calibri" w:cs="Calibri"/>
          <w:lang w:val="fr-LU"/>
        </w:rPr>
        <w:t>Nom :</w:t>
      </w:r>
    </w:p>
    <w:p w:rsidR="00F8656B" w:rsidRPr="00866985" w:rsidRDefault="00F8656B" w:rsidP="00F8656B">
      <w:pPr>
        <w:spacing w:line="360" w:lineRule="auto"/>
        <w:ind w:right="283"/>
        <w:rPr>
          <w:rFonts w:ascii="Calibri" w:hAnsi="Calibri" w:cs="Calibri"/>
          <w:lang w:val="fr-LU"/>
        </w:rPr>
      </w:pPr>
      <w:r>
        <w:rPr>
          <w:rFonts w:ascii="Calibri" w:hAnsi="Calibri" w:cs="Calibri"/>
          <w:lang w:val="fr-LU"/>
        </w:rPr>
        <w:t>Prénom :</w:t>
      </w:r>
    </w:p>
    <w:p w:rsidR="00F8656B" w:rsidRPr="00866985" w:rsidRDefault="00F8656B" w:rsidP="00F8656B">
      <w:pPr>
        <w:spacing w:line="360" w:lineRule="auto"/>
        <w:ind w:right="283"/>
        <w:rPr>
          <w:rFonts w:ascii="Calibri" w:hAnsi="Calibri" w:cs="Calibri"/>
          <w:lang w:val="fr-LU"/>
        </w:rPr>
      </w:pPr>
      <w:r w:rsidRPr="00866985">
        <w:rPr>
          <w:rFonts w:ascii="Calibri" w:hAnsi="Calibri" w:cs="Calibri"/>
          <w:lang w:val="fr-LU"/>
        </w:rPr>
        <w:t>Prof</w:t>
      </w:r>
      <w:r>
        <w:rPr>
          <w:rFonts w:ascii="Calibri" w:hAnsi="Calibri" w:cs="Calibri"/>
          <w:lang w:val="fr-LU"/>
        </w:rPr>
        <w:t>ession</w:t>
      </w:r>
      <w:r w:rsidRPr="00866985">
        <w:rPr>
          <w:rFonts w:ascii="Calibri" w:hAnsi="Calibri" w:cs="Calibri"/>
          <w:lang w:val="fr-LU"/>
        </w:rPr>
        <w:t> :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  <w:lang w:val="fr-LU"/>
        </w:rPr>
      </w:pP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  <w:lang w:val="fr-LU"/>
        </w:rPr>
        <w:t xml:space="preserve">Rue : </w:t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  <w:lang w:val="fr-LU"/>
        </w:rPr>
        <w:tab/>
      </w:r>
      <w:r>
        <w:rPr>
          <w:rFonts w:ascii="Calibri" w:hAnsi="Calibri" w:cs="Calibri"/>
        </w:rPr>
        <w:t>N° :</w:t>
      </w:r>
      <w:r w:rsidR="00BA21B3">
        <w:rPr>
          <w:rFonts w:ascii="Calibri" w:hAnsi="Calibri" w:cs="Calibri"/>
        </w:rPr>
        <w:t xml:space="preserve"> </w:t>
      </w:r>
    </w:p>
    <w:p w:rsidR="00F8656B" w:rsidRPr="000050DA" w:rsidRDefault="00F8656B" w:rsidP="00F8656B">
      <w:pPr>
        <w:spacing w:line="360" w:lineRule="auto"/>
        <w:ind w:right="283"/>
        <w:rPr>
          <w:rFonts w:ascii="Calibri" w:hAnsi="Calibri" w:cs="Calibri"/>
        </w:rPr>
      </w:pPr>
      <w:r w:rsidRPr="000050DA">
        <w:rPr>
          <w:rFonts w:ascii="Calibri" w:hAnsi="Calibri" w:cs="Calibri"/>
        </w:rPr>
        <w:t>Code postal 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</w:t>
      </w:r>
      <w:r w:rsidRPr="000050DA">
        <w:rPr>
          <w:rFonts w:ascii="Calibri" w:hAnsi="Calibri" w:cs="Calibri"/>
        </w:rPr>
        <w:t>ocalité</w:t>
      </w:r>
      <w:r>
        <w:rPr>
          <w:rFonts w:ascii="Calibri" w:hAnsi="Calibri" w:cs="Calibri"/>
        </w:rPr>
        <w:t xml:space="preserve"> : 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 w:rsidRPr="000050DA">
        <w:rPr>
          <w:rFonts w:ascii="Calibri" w:hAnsi="Calibri" w:cs="Calibri"/>
        </w:rPr>
        <w:t>Tél.</w:t>
      </w:r>
      <w:r>
        <w:rPr>
          <w:rFonts w:ascii="Calibri" w:hAnsi="Calibri" w:cs="Calibri"/>
        </w:rPr>
        <w:t xml:space="preserve"> </w:t>
      </w:r>
      <w:r w:rsidRPr="000050DA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  <w:r w:rsidRPr="000050DA">
        <w:rPr>
          <w:rFonts w:ascii="Calibri" w:hAnsi="Calibri" w:cs="Calibri"/>
        </w:rPr>
        <w:t xml:space="preserve">portable : 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 w:rsidRPr="000050DA">
        <w:rPr>
          <w:rFonts w:ascii="Calibri" w:hAnsi="Calibri" w:cs="Calibri"/>
        </w:rPr>
        <w:t>E-mail :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Niveau de formation :</w:t>
      </w:r>
    </w:p>
    <w:p w:rsidR="00F8656B" w:rsidRPr="004E2D43" w:rsidRDefault="00F8656B" w:rsidP="00F8656B">
      <w:pPr>
        <w:spacing w:line="360" w:lineRule="auto"/>
        <w:ind w:right="283"/>
        <w:rPr>
          <w:rFonts w:ascii="Calibri" w:hAnsi="Calibri" w:cs="Calibri"/>
          <w:vertAlign w:val="superscript"/>
        </w:rPr>
      </w:pPr>
      <w:r>
        <w:rPr>
          <w:rFonts w:ascii="Calibri" w:hAnsi="Calibri" w:cs="Calibri"/>
        </w:rPr>
        <w:sym w:font="Symbol" w:char="F0A0"/>
      </w:r>
      <w:r>
        <w:rPr>
          <w:rFonts w:ascii="Calibri" w:hAnsi="Calibri" w:cs="Calibri"/>
        </w:rPr>
        <w:t xml:space="preserve"> Master en sophrologie </w:t>
      </w:r>
      <w:proofErr w:type="spellStart"/>
      <w:r>
        <w:rPr>
          <w:rFonts w:ascii="Calibri" w:hAnsi="Calibri" w:cs="Calibri"/>
        </w:rPr>
        <w:t>Caycédienne</w:t>
      </w:r>
      <w:proofErr w:type="spellEnd"/>
      <w:r w:rsidRPr="004E2D43">
        <w:rPr>
          <w:rFonts w:ascii="Calibri" w:hAnsi="Calibri" w:cs="Calibri"/>
          <w:vertAlign w:val="superscript"/>
        </w:rPr>
        <w:sym w:font="Symbol" w:char="F0D2"/>
      </w:r>
      <w:r w:rsidRPr="004E2D43">
        <w:rPr>
          <w:rFonts w:ascii="Calibri" w:hAnsi="Calibri" w:cs="Calibri"/>
          <w:vertAlign w:val="superscript"/>
        </w:rPr>
        <w:t xml:space="preserve"> 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sym w:font="Symbol" w:char="F0A0"/>
      </w:r>
      <w:r>
        <w:rPr>
          <w:rFonts w:ascii="Calibri" w:hAnsi="Calibri" w:cs="Calibri"/>
        </w:rPr>
        <w:t xml:space="preserve"> Sophrologue</w:t>
      </w:r>
      <w:r w:rsidR="00BA21B3">
        <w:rPr>
          <w:rFonts w:ascii="Calibri" w:hAnsi="Calibri" w:cs="Calibri"/>
        </w:rPr>
        <w:t xml:space="preserve"> (1</w:t>
      </w:r>
      <w:r w:rsidR="00BA21B3" w:rsidRPr="00BA21B3">
        <w:rPr>
          <w:rFonts w:ascii="Calibri" w:hAnsi="Calibri" w:cs="Calibri"/>
          <w:vertAlign w:val="superscript"/>
        </w:rPr>
        <w:t>er</w:t>
      </w:r>
      <w:r w:rsidR="00BA21B3">
        <w:rPr>
          <w:rFonts w:ascii="Calibri" w:hAnsi="Calibri" w:cs="Calibri"/>
        </w:rPr>
        <w:t xml:space="preserve"> cycle RDC 1-4)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sym w:font="Symbol" w:char="F0A0"/>
      </w:r>
      <w:r>
        <w:rPr>
          <w:rFonts w:ascii="Calibri" w:hAnsi="Calibri" w:cs="Calibri"/>
        </w:rPr>
        <w:t xml:space="preserve"> Sophrologue en formation</w:t>
      </w:r>
      <w:r w:rsidR="00BA21B3">
        <w:rPr>
          <w:rFonts w:ascii="Calibri" w:hAnsi="Calibri" w:cs="Calibri"/>
        </w:rPr>
        <w:t xml:space="preserve"> (1</w:t>
      </w:r>
      <w:r w:rsidR="00BA21B3" w:rsidRPr="00BA21B3">
        <w:rPr>
          <w:rFonts w:ascii="Calibri" w:hAnsi="Calibri" w:cs="Calibri"/>
          <w:vertAlign w:val="superscript"/>
        </w:rPr>
        <w:t>er</w:t>
      </w:r>
      <w:r w:rsidR="00BA21B3">
        <w:rPr>
          <w:rFonts w:ascii="Calibri" w:hAnsi="Calibri" w:cs="Calibri"/>
        </w:rPr>
        <w:t xml:space="preserve"> Cycle)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sym w:font="Symbol" w:char="F0A0"/>
      </w:r>
      <w:r>
        <w:rPr>
          <w:rFonts w:ascii="Calibri" w:hAnsi="Calibri" w:cs="Calibri"/>
        </w:rPr>
        <w:t xml:space="preserve"> Autres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Institut(s) de formation :</w:t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Formateur(s) :</w:t>
      </w:r>
      <w:r>
        <w:rPr>
          <w:rFonts w:ascii="Calibri" w:hAnsi="Calibri" w:cs="Calibri"/>
        </w:rPr>
        <w:sym w:font="Symbol" w:char="F020"/>
      </w: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</w:p>
    <w:p w:rsidR="00F8656B" w:rsidRDefault="00F8656B" w:rsidP="00F8656B">
      <w:pPr>
        <w:spacing w:line="360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J’ai envie d’animer une pratique en date du ……</w:t>
      </w:r>
    </w:p>
    <w:p w:rsidR="00F8656B" w:rsidRDefault="00F8656B" w:rsidP="00F8656B">
      <w:pPr>
        <w:pStyle w:val="Titre1"/>
        <w:pBdr>
          <w:top w:val="none" w:sz="0" w:space="0" w:color="auto"/>
        </w:pBdr>
        <w:shd w:val="clear" w:color="auto" w:fill="auto"/>
        <w:jc w:val="left"/>
      </w:pPr>
    </w:p>
    <w:p w:rsidR="00F8656B" w:rsidRDefault="00F8656B" w:rsidP="00F8656B">
      <w:pPr>
        <w:pStyle w:val="Titre1"/>
        <w:pBdr>
          <w:top w:val="none" w:sz="0" w:space="0" w:color="auto"/>
        </w:pBdr>
        <w:shd w:val="clear" w:color="auto" w:fill="auto"/>
        <w:jc w:val="left"/>
        <w:rPr>
          <w:b w:val="0"/>
          <w:lang w:val="fr-LU"/>
        </w:rPr>
      </w:pPr>
    </w:p>
    <w:p w:rsidR="00134686" w:rsidRDefault="00F8656B" w:rsidP="00C12F91">
      <w:pPr>
        <w:pStyle w:val="Titre1"/>
        <w:pBdr>
          <w:top w:val="none" w:sz="0" w:space="0" w:color="auto"/>
        </w:pBdr>
        <w:shd w:val="clear" w:color="auto" w:fill="auto"/>
        <w:jc w:val="left"/>
        <w:rPr>
          <w:rFonts w:asciiTheme="minorHAnsi" w:hAnsiTheme="minorHAnsi" w:cstheme="minorHAnsi"/>
          <w:b w:val="0"/>
          <w:sz w:val="24"/>
          <w:szCs w:val="24"/>
          <w:lang w:val="fr-LU"/>
        </w:rPr>
      </w:pPr>
      <w:r w:rsidRPr="000A3E2A">
        <w:rPr>
          <w:rFonts w:ascii="Calibri" w:hAnsi="Calibri" w:cs="Calibri"/>
          <w:b w:val="0"/>
          <w:sz w:val="24"/>
          <w:szCs w:val="24"/>
          <w:lang w:val="fr-LU"/>
        </w:rPr>
        <w:t xml:space="preserve">Dès réception de la confirmation, je verse </w:t>
      </w:r>
      <w:r w:rsidR="00CC49C6">
        <w:rPr>
          <w:rFonts w:ascii="Calibri" w:hAnsi="Calibri" w:cs="Calibri"/>
          <w:b w:val="0"/>
          <w:sz w:val="24"/>
          <w:szCs w:val="24"/>
          <w:lang w:val="fr-LU"/>
        </w:rPr>
        <w:t xml:space="preserve">la somme de 50 Euros </w:t>
      </w:r>
      <w:r w:rsidRPr="000A3E2A">
        <w:rPr>
          <w:rFonts w:ascii="Calibri" w:hAnsi="Calibri" w:cs="Calibri"/>
          <w:b w:val="0"/>
          <w:sz w:val="24"/>
          <w:szCs w:val="24"/>
          <w:lang w:val="fr-LU"/>
        </w:rPr>
        <w:t xml:space="preserve"> sur le compte de </w:t>
      </w:r>
      <w:proofErr w:type="spellStart"/>
      <w:r w:rsidRPr="000A3E2A">
        <w:rPr>
          <w:rFonts w:asciiTheme="minorHAnsi" w:hAnsiTheme="minorHAnsi" w:cstheme="minorHAnsi"/>
          <w:b w:val="0"/>
          <w:sz w:val="24"/>
          <w:szCs w:val="24"/>
          <w:lang w:val="fr-LU"/>
        </w:rPr>
        <w:t>Resocay</w:t>
      </w:r>
      <w:proofErr w:type="spellEnd"/>
    </w:p>
    <w:p w:rsidR="00EC616D" w:rsidRPr="00CC49C6" w:rsidRDefault="00EC616D" w:rsidP="00CC49C6">
      <w:pPr>
        <w:jc w:val="center"/>
        <w:rPr>
          <w:b/>
          <w:color w:val="17365D" w:themeColor="text2" w:themeShade="BF"/>
          <w:lang w:val="fr-LU"/>
        </w:rPr>
      </w:pPr>
    </w:p>
    <w:p w:rsidR="00EC616D" w:rsidRPr="00EC616D" w:rsidRDefault="00EC616D" w:rsidP="00CC49C6">
      <w:pPr>
        <w:jc w:val="center"/>
        <w:rPr>
          <w:rFonts w:ascii="Arial" w:hAnsi="Arial" w:cs="Arial"/>
          <w:b/>
          <w:color w:val="17365D" w:themeColor="text2" w:themeShade="BF"/>
          <w:sz w:val="21"/>
          <w:szCs w:val="21"/>
          <w:lang w:val="fr-LU" w:eastAsia="en-US"/>
        </w:rPr>
      </w:pPr>
      <w:r w:rsidRPr="00EC616D">
        <w:rPr>
          <w:rFonts w:ascii="Arial" w:hAnsi="Arial" w:cs="Arial"/>
          <w:b/>
          <w:color w:val="17365D" w:themeColor="text2" w:themeShade="BF"/>
          <w:sz w:val="21"/>
          <w:szCs w:val="21"/>
          <w:lang w:val="fr-LU" w:eastAsia="en-US"/>
        </w:rPr>
        <w:t>BILLULL : LU70 0021 2100 3793 0200</w:t>
      </w:r>
    </w:p>
    <w:p w:rsidR="00EC616D" w:rsidRPr="00EC616D" w:rsidRDefault="00EC616D" w:rsidP="00EC616D">
      <w:pPr>
        <w:rPr>
          <w:lang w:val="fr-LU"/>
        </w:rPr>
      </w:pPr>
    </w:p>
    <w:sectPr w:rsidR="00EC616D" w:rsidRPr="00EC616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43" w:rsidRDefault="00822143" w:rsidP="00134686">
      <w:r>
        <w:separator/>
      </w:r>
    </w:p>
  </w:endnote>
  <w:endnote w:type="continuationSeparator" w:id="0">
    <w:p w:rsidR="00822143" w:rsidRDefault="00822143" w:rsidP="0013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86" w:rsidRDefault="001346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43" w:rsidRDefault="00822143" w:rsidP="00134686">
      <w:r>
        <w:separator/>
      </w:r>
    </w:p>
  </w:footnote>
  <w:footnote w:type="continuationSeparator" w:id="0">
    <w:p w:rsidR="00822143" w:rsidRDefault="00822143" w:rsidP="00134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86" w:rsidRPr="00F45630" w:rsidRDefault="00134686" w:rsidP="00134686">
    <w:pPr>
      <w:ind w:left="1416" w:firstLine="1419"/>
      <w:jc w:val="both"/>
      <w:rPr>
        <w:rFonts w:ascii="Calibri" w:hAnsi="Calibri" w:cs="Calibri"/>
        <w:color w:val="FF0000"/>
        <w:sz w:val="22"/>
        <w:szCs w:val="22"/>
      </w:rPr>
    </w:pPr>
    <w:r>
      <w:rPr>
        <w:rFonts w:ascii="Calibri" w:hAnsi="Calibri" w:cs="Calibri"/>
        <w:noProof/>
        <w:lang w:val="fr-LU" w:eastAsia="fr-LU"/>
      </w:rPr>
      <w:drawing>
        <wp:anchor distT="12192" distB="20598" distL="120396" distR="128615" simplePos="0" relativeHeight="251659264" behindDoc="0" locked="0" layoutInCell="1" allowOverlap="1" wp14:anchorId="7253ACAE" wp14:editId="0F148154">
          <wp:simplePos x="0" y="0"/>
          <wp:positionH relativeFrom="margin">
            <wp:posOffset>-77470</wp:posOffset>
          </wp:positionH>
          <wp:positionV relativeFrom="margin">
            <wp:posOffset>-1487170</wp:posOffset>
          </wp:positionV>
          <wp:extent cx="926465" cy="875030"/>
          <wp:effectExtent l="0" t="0" r="6985" b="1270"/>
          <wp:wrapSquare wrapText="bothSides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87503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2143">
      <w:rPr>
        <w:rFonts w:ascii="Calibri" w:hAnsi="Calibri" w:cs="Calibri"/>
        <w:color w:val="548DD4"/>
        <w:sz w:val="22"/>
        <w:szCs w:val="2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104.65pt;height:20.1pt" fillcolor="#95b3d7" stroked="f">
          <v:stroke r:id="rId2" o:title=""/>
          <v:shadow on="t" opacity="52429f"/>
          <v:textpath style="font-family:&quot;Arial Black&quot;;font-size:14pt;font-style:italic;v-text-kern:t" trim="t" fitpath="t" string="R E S O C A Y"/>
        </v:shape>
      </w:pict>
    </w:r>
    <w:r w:rsidRPr="00F45630">
      <w:rPr>
        <w:rFonts w:ascii="Calibri" w:hAnsi="Calibri" w:cs="Calibri"/>
        <w:color w:val="FF0000"/>
        <w:sz w:val="22"/>
        <w:szCs w:val="22"/>
      </w:rPr>
      <w:t> </w:t>
    </w:r>
  </w:p>
  <w:p w:rsidR="00134686" w:rsidRPr="00F45630" w:rsidRDefault="00134686" w:rsidP="00134686">
    <w:pPr>
      <w:jc w:val="both"/>
      <w:rPr>
        <w:rFonts w:ascii="Calibri" w:hAnsi="Calibri" w:cs="Calibri"/>
        <w:sz w:val="22"/>
        <w:szCs w:val="22"/>
      </w:rPr>
    </w:pPr>
  </w:p>
  <w:p w:rsidR="00134686" w:rsidRPr="00F45630" w:rsidRDefault="00134686" w:rsidP="00134686">
    <w:pPr>
      <w:spacing w:before="240"/>
      <w:jc w:val="center"/>
      <w:rPr>
        <w:rFonts w:ascii="Adobe Garamond Pro Bold" w:hAnsi="Adobe Garamond Pro Bold" w:cs="Calibri"/>
        <w:i/>
        <w:color w:val="4F81BD"/>
        <w:sz w:val="32"/>
        <w:szCs w:val="32"/>
      </w:rPr>
    </w:pPr>
    <w:r w:rsidRPr="00F45630">
      <w:rPr>
        <w:rFonts w:ascii="Adobe Garamond Pro Bold" w:hAnsi="Adobe Garamond Pro Bold" w:cs="Calibri"/>
        <w:i/>
        <w:color w:val="4F81BD"/>
        <w:sz w:val="32"/>
        <w:szCs w:val="32"/>
      </w:rPr>
      <w:t xml:space="preserve">Réseau pour l’étude et la promotion de la Sophrologie </w:t>
    </w:r>
    <w:proofErr w:type="spellStart"/>
    <w:r w:rsidRPr="00F45630">
      <w:rPr>
        <w:rFonts w:ascii="Adobe Garamond Pro Bold" w:hAnsi="Adobe Garamond Pro Bold" w:cs="Calibri"/>
        <w:i/>
        <w:color w:val="4F81BD"/>
        <w:sz w:val="32"/>
        <w:szCs w:val="32"/>
      </w:rPr>
      <w:t>Caycédienne</w:t>
    </w:r>
    <w:proofErr w:type="spellEnd"/>
    <w:r w:rsidRPr="00F45630">
      <w:rPr>
        <w:rFonts w:ascii="Adobe Garamond Pro Bold" w:hAnsi="Adobe Garamond Pro Bold" w:cs="Calibri"/>
        <w:i/>
        <w:color w:val="4F81BD"/>
        <w:sz w:val="32"/>
        <w:szCs w:val="32"/>
      </w:rPr>
      <w:t>®</w:t>
    </w:r>
  </w:p>
  <w:p w:rsidR="00134686" w:rsidRPr="00F45630" w:rsidRDefault="00134686" w:rsidP="00134686">
    <w:pPr>
      <w:spacing w:line="360" w:lineRule="auto"/>
      <w:jc w:val="center"/>
      <w:rPr>
        <w:rFonts w:ascii="Adobe Garamond Pro Bold" w:hAnsi="Adobe Garamond Pro Bold" w:cs="Calibri"/>
        <w:i/>
        <w:color w:val="4F81BD"/>
        <w:sz w:val="32"/>
        <w:szCs w:val="32"/>
      </w:rPr>
    </w:pPr>
    <w:proofErr w:type="gramStart"/>
    <w:r w:rsidRPr="00F45630">
      <w:rPr>
        <w:rFonts w:ascii="Adobe Garamond Pro Bold" w:hAnsi="Adobe Garamond Pro Bold" w:cs="Calibri"/>
        <w:i/>
        <w:color w:val="4F81BD"/>
        <w:sz w:val="32"/>
        <w:szCs w:val="32"/>
      </w:rPr>
      <w:t>au</w:t>
    </w:r>
    <w:proofErr w:type="gramEnd"/>
    <w:r w:rsidRPr="00F45630">
      <w:rPr>
        <w:rFonts w:ascii="Adobe Garamond Pro Bold" w:hAnsi="Adobe Garamond Pro Bold" w:cs="Calibri"/>
        <w:i/>
        <w:color w:val="4F81BD"/>
        <w:sz w:val="32"/>
        <w:szCs w:val="32"/>
      </w:rPr>
      <w:t xml:space="preserve"> Luxembourg et dans la Grande Région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86"/>
    <w:rsid w:val="000501C7"/>
    <w:rsid w:val="00113644"/>
    <w:rsid w:val="00134686"/>
    <w:rsid w:val="0031439F"/>
    <w:rsid w:val="00323D44"/>
    <w:rsid w:val="00461D34"/>
    <w:rsid w:val="00483B8B"/>
    <w:rsid w:val="00610B20"/>
    <w:rsid w:val="007D7987"/>
    <w:rsid w:val="00822143"/>
    <w:rsid w:val="0082215E"/>
    <w:rsid w:val="0082399C"/>
    <w:rsid w:val="009056B1"/>
    <w:rsid w:val="00932FF5"/>
    <w:rsid w:val="00BA21B3"/>
    <w:rsid w:val="00C12F91"/>
    <w:rsid w:val="00C71647"/>
    <w:rsid w:val="00C77CA9"/>
    <w:rsid w:val="00CC49C6"/>
    <w:rsid w:val="00CD0BF8"/>
    <w:rsid w:val="00D70139"/>
    <w:rsid w:val="00EC616D"/>
    <w:rsid w:val="00F8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F8656B"/>
    <w:pPr>
      <w:keepNext/>
      <w:pBdr>
        <w:top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13468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134686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346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468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346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468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46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4686"/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itre1Car">
    <w:name w:val="Titre 1 Car"/>
    <w:basedOn w:val="Policepardfaut"/>
    <w:link w:val="Titre1"/>
    <w:rsid w:val="00F8656B"/>
    <w:rPr>
      <w:rFonts w:ascii="Arial" w:eastAsia="Times New Roman" w:hAnsi="Arial" w:cs="Times New Roman"/>
      <w:b/>
      <w:sz w:val="20"/>
      <w:szCs w:val="20"/>
      <w:shd w:val="pct20" w:color="auto" w:fill="auto"/>
      <w:lang w:val="fr-FR" w:eastAsia="fr-FR"/>
    </w:rPr>
  </w:style>
  <w:style w:type="character" w:styleId="Lienhypertexte">
    <w:name w:val="Hyperlink"/>
    <w:basedOn w:val="Policepardfaut"/>
    <w:rsid w:val="00F865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F8656B"/>
    <w:pPr>
      <w:keepNext/>
      <w:pBdr>
        <w:top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13468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134686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346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468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346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468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46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4686"/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itre1Car">
    <w:name w:val="Titre 1 Car"/>
    <w:basedOn w:val="Policepardfaut"/>
    <w:link w:val="Titre1"/>
    <w:rsid w:val="00F8656B"/>
    <w:rPr>
      <w:rFonts w:ascii="Arial" w:eastAsia="Times New Roman" w:hAnsi="Arial" w:cs="Times New Roman"/>
      <w:b/>
      <w:sz w:val="20"/>
      <w:szCs w:val="20"/>
      <w:shd w:val="pct20" w:color="auto" w:fill="auto"/>
      <w:lang w:val="fr-FR" w:eastAsia="fr-FR"/>
    </w:rPr>
  </w:style>
  <w:style w:type="character" w:styleId="Lienhypertexte">
    <w:name w:val="Hyperlink"/>
    <w:basedOn w:val="Policepardfaut"/>
    <w:rsid w:val="00F865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203">
      <w:bodyDiv w:val="1"/>
      <w:marLeft w:val="0"/>
      <w:marRight w:val="0"/>
      <w:marTop w:val="4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ocay.l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4CBF-C128-4705-ACBF-1CA86A23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Broadcasting Center Europe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YONEL</dc:creator>
  <cp:lastModifiedBy>Yonel MANIORA</cp:lastModifiedBy>
  <cp:revision>4</cp:revision>
  <cp:lastPrinted>2012-08-18T07:39:00Z</cp:lastPrinted>
  <dcterms:created xsi:type="dcterms:W3CDTF">2013-07-22T19:39:00Z</dcterms:created>
  <dcterms:modified xsi:type="dcterms:W3CDTF">2014-07-11T07:46:00Z</dcterms:modified>
</cp:coreProperties>
</file>